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EAD" w:rsidRDefault="00484EAD" w:rsidP="00484E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</w:pPr>
      <w:r w:rsidRPr="00484EAD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 xml:space="preserve">Mimořádným opatřením Ministerstva zdravotnictví ke screeningovému testování se stanoví povinnost pro děti základní školy podrobit se preventivnímu testování v pondělí 22. a 29.11. 2021. </w:t>
      </w:r>
    </w:p>
    <w:p w:rsidR="00342C78" w:rsidRPr="00EC5775" w:rsidRDefault="00342C78" w:rsidP="00484E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</w:t>
      </w:r>
      <w:r w:rsidRPr="00342C7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estování nepodstupují děti a žáci, kteří doloží, že jsou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Pr="00342C7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očkovaní (14 dnů po plně dokončeném </w:t>
      </w:r>
      <w:proofErr w:type="gramStart"/>
      <w:r w:rsidRPr="00342C7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očkování)  nebo</w:t>
      </w:r>
      <w:proofErr w:type="gramEnd"/>
      <w:r w:rsidRPr="00342C7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doloží,  že prodělali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Pr="00342C7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onemocnění  covid-19  (po  dobu  180  dní  od  prvního pozitivního  testu  na  covid-19</w:t>
      </w:r>
      <w:r w:rsidR="00EB54B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).</w:t>
      </w:r>
      <w:r w:rsidRPr="00342C7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EC5775" w:rsidRPr="00EC577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  <w:t>Testuje se v pondělí nebo první den příchodu do školy, pokud není žák v pondělí přítomen.</w:t>
      </w:r>
    </w:p>
    <w:p w:rsidR="00484EAD" w:rsidRDefault="00484EAD" w:rsidP="00484E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84EA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Pokud dítě nebo žák </w:t>
      </w:r>
      <w:r w:rsidRPr="00484EAD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testování neabsolvuje </w:t>
      </w:r>
      <w:r w:rsidRPr="00484EA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Pr="00484EA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nevztahuje se na něj příslušná výjimka z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Pr="00484EA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testování (prodělaná nemoc nebo ukončené očkování), bude se moci účastnit prezenční výuky a dalších aktivit v</w:t>
      </w:r>
      <w:r w:rsidR="00EB54B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  <w:r w:rsidRPr="00484EA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základní</w:t>
      </w:r>
      <w:r w:rsidR="00EB54B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škole</w:t>
      </w:r>
      <w:r w:rsidR="00EC577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a</w:t>
      </w:r>
      <w:bookmarkStart w:id="0" w:name="_GoBack"/>
      <w:bookmarkEnd w:id="0"/>
      <w:r w:rsidRPr="00484EA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školní družině pouze za dodržení přísnějších speciálních podmínek “pro netestované”, konkrétně:</w:t>
      </w:r>
    </w:p>
    <w:p w:rsidR="00484EAD" w:rsidRPr="00484EAD" w:rsidRDefault="00484EAD" w:rsidP="00484EA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84EA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povinnost nosit ochranu dýchacích cest po celou dobu pobytu ve škole a školském zařízení, ve vnitřních prostorech, tzn. ve třídě při výuce a ve společných prostorách školy, vždy a ve venkovních prostorech, pokud není možné dodržet rozestup 1,5 metru,</w:t>
      </w:r>
    </w:p>
    <w:p w:rsidR="00484EAD" w:rsidRPr="00484EAD" w:rsidRDefault="00484EAD" w:rsidP="00484EA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84EA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respirátor nebo obdobný prostředek (vždy bez výdechového ventilu) naplňující minimálně všechny technické podmínky a požadavky (pro výrobek), včetně filtrační účinnosti alespoň 94 % dle příslušných norem (např. FFP2, KN 95),</w:t>
      </w:r>
    </w:p>
    <w:p w:rsidR="00484EAD" w:rsidRPr="00484EAD" w:rsidRDefault="00484EAD" w:rsidP="00484EA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Pr="00484EA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děti a žáci do 15 let věku a žáci základní školy při vzdělávání nebo poskytování školských služeb v základní škole, školní družině nebo školním klubu jsou oprávněni používat jako ochranný </w:t>
      </w:r>
      <w:proofErr w:type="gramStart"/>
      <w:r w:rsidRPr="00484EA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prostředek  zdravotnickou</w:t>
      </w:r>
      <w:proofErr w:type="gramEnd"/>
      <w:r w:rsidRPr="00484EA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obličejovou  masku  nebo  obdobný  prostředek  naplňující minimálně  všechny  technické  podmínky  a  požadavky  (pro  výrobek)  normy  ČSN  EN 14683+AC, které brání šíření kapének,</w:t>
      </w:r>
    </w:p>
    <w:p w:rsidR="00484EAD" w:rsidRPr="00484EAD" w:rsidRDefault="00484EAD" w:rsidP="00484EA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84EA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nesmí cvičit ve vnitřních prostorech; převlékají se </w:t>
      </w:r>
      <w:proofErr w:type="gramStart"/>
      <w:r w:rsidRPr="00484EA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s 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Pr="00484EA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odstupem</w:t>
      </w:r>
      <w:proofErr w:type="gramEnd"/>
      <w:r w:rsidRPr="00484EA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od ostatních osob a nesmí použít sprchy, nesmí zpívat, pokud nelze od ostatních osob dodržet odstup 2 m,</w:t>
      </w:r>
    </w:p>
    <w:p w:rsidR="00484EAD" w:rsidRPr="00484EAD" w:rsidRDefault="00484EAD" w:rsidP="00484E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cs-CZ"/>
        </w:rPr>
      </w:pPr>
      <w:r w:rsidRPr="00484EAD">
        <w:rPr>
          <w:rFonts w:ascii="Arial" w:eastAsia="Times New Roman" w:hAnsi="Arial" w:cs="Arial"/>
          <w:color w:val="FF0000"/>
          <w:sz w:val="28"/>
          <w:szCs w:val="28"/>
          <w:lang w:eastAsia="cs-CZ"/>
        </w:rPr>
        <w:t>Dětem a žákům, kteří mají pozitivní výsledek testování, je nadále zakázána osobní přítomnost na vzdělávání.</w:t>
      </w:r>
    </w:p>
    <w:p w:rsidR="000A20FC" w:rsidRDefault="00484EAD" w:rsidP="002361D8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</w:pPr>
      <w:proofErr w:type="gramStart"/>
      <w:r w:rsidRPr="00484EA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testování  bude</w:t>
      </w:r>
      <w:proofErr w:type="gramEnd"/>
      <w:r w:rsidRPr="00484EA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probíhat  tzv. </w:t>
      </w:r>
      <w:proofErr w:type="spellStart"/>
      <w:r w:rsidRPr="00484EA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samoodběrem</w:t>
      </w:r>
      <w:proofErr w:type="spellEnd"/>
      <w:r w:rsidRPr="00484EA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 u  kterého není nutná asistence zdravotnického personálu. </w:t>
      </w:r>
    </w:p>
    <w:sectPr w:rsidR="000A2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A2FF0"/>
    <w:multiLevelType w:val="hybridMultilevel"/>
    <w:tmpl w:val="7EB2FE66"/>
    <w:lvl w:ilvl="0" w:tplc="282223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AD"/>
    <w:rsid w:val="000A20FC"/>
    <w:rsid w:val="00342C78"/>
    <w:rsid w:val="00484EAD"/>
    <w:rsid w:val="005E44CF"/>
    <w:rsid w:val="00EB54BF"/>
    <w:rsid w:val="00EC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0C07"/>
  <w15:chartTrackingRefBased/>
  <w15:docId w15:val="{E8A3580C-443D-4BF1-9FC5-8DAEB7C1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4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564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752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0602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789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735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668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8331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745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33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897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482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870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0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10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318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4549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882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496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3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6851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397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6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584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869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14994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27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Kopecká Hana</dc:creator>
  <cp:keywords/>
  <dc:description/>
  <cp:lastModifiedBy>Kopecká Hana</cp:lastModifiedBy>
  <cp:revision>3</cp:revision>
  <dcterms:created xsi:type="dcterms:W3CDTF">2021-11-19T08:43:00Z</dcterms:created>
  <dcterms:modified xsi:type="dcterms:W3CDTF">2021-11-19T09:07:00Z</dcterms:modified>
</cp:coreProperties>
</file>